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93" w:rsidRPr="002C2906" w:rsidRDefault="00DB2FA2" w:rsidP="00DB2FA2">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Pr>
          <w:rFonts w:ascii="Times New Roman" w:eastAsia="Times New Roman" w:hAnsi="Times New Roman" w:cs="Times New Roman"/>
          <w:b/>
          <w:bCs/>
          <w:color w:val="7030A0"/>
          <w:kern w:val="36"/>
          <w:sz w:val="36"/>
          <w:szCs w:val="36"/>
          <w:lang w:eastAsia="ru-RU"/>
        </w:rPr>
        <w:t xml:space="preserve">          </w:t>
      </w:r>
      <w:r w:rsidR="00845F93" w:rsidRPr="002C2906">
        <w:rPr>
          <w:rFonts w:ascii="Times New Roman" w:eastAsia="Times New Roman" w:hAnsi="Times New Roman" w:cs="Times New Roman"/>
          <w:b/>
          <w:bCs/>
          <w:color w:val="7030A0"/>
          <w:kern w:val="36"/>
          <w:sz w:val="36"/>
          <w:szCs w:val="36"/>
          <w:lang w:eastAsia="ru-RU"/>
        </w:rPr>
        <w:t xml:space="preserve">КОНСУЛЬТАЦИИ </w:t>
      </w:r>
    </w:p>
    <w:p w:rsidR="00845F93" w:rsidRPr="002C2906" w:rsidRDefault="00845F93" w:rsidP="00DB2FA2">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sidRPr="002C2906">
        <w:rPr>
          <w:rFonts w:ascii="Times New Roman" w:eastAsia="Times New Roman" w:hAnsi="Times New Roman" w:cs="Times New Roman"/>
          <w:b/>
          <w:bCs/>
          <w:color w:val="7030A0"/>
          <w:kern w:val="36"/>
          <w:sz w:val="36"/>
          <w:szCs w:val="36"/>
          <w:lang w:eastAsia="ru-RU"/>
        </w:rPr>
        <w:t xml:space="preserve">                 </w:t>
      </w:r>
      <w:r w:rsidR="00DB2FA2">
        <w:rPr>
          <w:rFonts w:ascii="Times New Roman" w:eastAsia="Times New Roman" w:hAnsi="Times New Roman" w:cs="Times New Roman"/>
          <w:b/>
          <w:bCs/>
          <w:color w:val="7030A0"/>
          <w:kern w:val="36"/>
          <w:sz w:val="36"/>
          <w:szCs w:val="36"/>
          <w:lang w:eastAsia="ru-RU"/>
        </w:rPr>
        <w:t xml:space="preserve">                </w:t>
      </w:r>
      <w:r w:rsidRPr="002C2906">
        <w:rPr>
          <w:rFonts w:ascii="Times New Roman" w:eastAsia="Times New Roman" w:hAnsi="Times New Roman" w:cs="Times New Roman"/>
          <w:b/>
          <w:bCs/>
          <w:color w:val="7030A0"/>
          <w:kern w:val="36"/>
          <w:sz w:val="36"/>
          <w:szCs w:val="36"/>
          <w:lang w:eastAsia="ru-RU"/>
        </w:rPr>
        <w:t xml:space="preserve">РОДИТЕЛЯМ </w:t>
      </w:r>
    </w:p>
    <w:p w:rsidR="00DB2FA2" w:rsidRDefault="00845F93" w:rsidP="00DB2FA2">
      <w:pPr>
        <w:spacing w:after="0" w:line="240" w:lineRule="auto"/>
        <w:jc w:val="center"/>
        <w:textAlignment w:val="baseline"/>
        <w:outlineLvl w:val="0"/>
        <w:rPr>
          <w:rFonts w:ascii="Times New Roman" w:eastAsia="Times New Roman" w:hAnsi="Times New Roman" w:cs="Times New Roman"/>
          <w:b/>
          <w:bCs/>
          <w:color w:val="7030A0"/>
          <w:kern w:val="36"/>
          <w:sz w:val="28"/>
          <w:szCs w:val="28"/>
          <w:lang w:eastAsia="ru-RU"/>
        </w:rPr>
      </w:pPr>
      <w:r w:rsidRPr="002C2906">
        <w:rPr>
          <w:rFonts w:ascii="Times New Roman" w:eastAsia="Times New Roman" w:hAnsi="Times New Roman" w:cs="Times New Roman"/>
          <w:b/>
          <w:bCs/>
          <w:color w:val="7030A0"/>
          <w:kern w:val="36"/>
          <w:sz w:val="28"/>
          <w:szCs w:val="28"/>
          <w:lang w:eastAsia="ru-RU"/>
        </w:rPr>
        <w:t xml:space="preserve">                                </w:t>
      </w:r>
      <w:r w:rsidR="00DB2FA2">
        <w:rPr>
          <w:rFonts w:ascii="Times New Roman" w:eastAsia="Times New Roman" w:hAnsi="Times New Roman" w:cs="Times New Roman"/>
          <w:b/>
          <w:bCs/>
          <w:color w:val="7030A0"/>
          <w:kern w:val="36"/>
          <w:sz w:val="28"/>
          <w:szCs w:val="28"/>
          <w:lang w:eastAsia="ru-RU"/>
        </w:rPr>
        <w:t xml:space="preserve">                от старшего воспитателя А.Ю.Абрамовой </w:t>
      </w:r>
    </w:p>
    <w:p w:rsidR="00845F93" w:rsidRPr="002C2906" w:rsidRDefault="00845F93" w:rsidP="00845F93">
      <w:pPr>
        <w:spacing w:after="0" w:line="240" w:lineRule="auto"/>
        <w:jc w:val="center"/>
        <w:textAlignment w:val="baseline"/>
        <w:outlineLvl w:val="0"/>
        <w:rPr>
          <w:rFonts w:ascii="Times New Roman" w:eastAsia="Times New Roman" w:hAnsi="Times New Roman" w:cs="Times New Roman"/>
          <w:b/>
          <w:bCs/>
          <w:color w:val="7030A0"/>
          <w:kern w:val="36"/>
          <w:sz w:val="28"/>
          <w:szCs w:val="28"/>
          <w:lang w:eastAsia="ru-RU"/>
        </w:rPr>
      </w:pPr>
    </w:p>
    <w:p w:rsidR="00845F93" w:rsidRDefault="00845F93" w:rsidP="00845F93">
      <w:pPr>
        <w:spacing w:after="0" w:line="240" w:lineRule="auto"/>
        <w:jc w:val="center"/>
        <w:rPr>
          <w:rFonts w:ascii="Times New Roman" w:hAnsi="Times New Roman" w:cs="Times New Roman"/>
          <w:b/>
          <w:sz w:val="28"/>
          <w:szCs w:val="28"/>
        </w:rPr>
      </w:pPr>
      <w:r w:rsidRPr="00753FB4">
        <w:rPr>
          <w:rFonts w:ascii="Times New Roman" w:hAnsi="Times New Roman" w:cs="Times New Roman"/>
          <w:b/>
          <w:sz w:val="28"/>
          <w:szCs w:val="28"/>
        </w:rPr>
        <w:t>«Рекомендации родителям будущих первоклассников»</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 xml:space="preserve">Скоро наши малыши </w:t>
      </w:r>
      <w:r>
        <w:rPr>
          <w:rFonts w:ascii="Times New Roman" w:hAnsi="Times New Roman" w:cs="Times New Roman"/>
          <w:sz w:val="28"/>
          <w:szCs w:val="28"/>
        </w:rPr>
        <w:t>переступят порог школы и станут</w:t>
      </w:r>
      <w:r w:rsidRPr="00753FB4">
        <w:rPr>
          <w:rFonts w:ascii="Times New Roman" w:hAnsi="Times New Roman" w:cs="Times New Roman"/>
          <w:sz w:val="28"/>
          <w:szCs w:val="28"/>
        </w:rPr>
        <w:t xml:space="preserve"> первоклассниками. Предлагаю несколько полезных советов родителям:</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 xml:space="preserve">1.  Будите ребенка утром </w:t>
      </w:r>
      <w:r>
        <w:rPr>
          <w:rFonts w:ascii="Times New Roman" w:hAnsi="Times New Roman" w:cs="Times New Roman"/>
          <w:sz w:val="28"/>
          <w:szCs w:val="28"/>
        </w:rPr>
        <w:t xml:space="preserve">перед школой </w:t>
      </w:r>
      <w:r w:rsidRPr="00753FB4">
        <w:rPr>
          <w:rFonts w:ascii="Times New Roman" w:hAnsi="Times New Roman" w:cs="Times New Roman"/>
          <w:sz w:val="28"/>
          <w:szCs w:val="28"/>
        </w:rPr>
        <w:t>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2. Не торопите. Умение рассчитать время – ваша задача, и если это плохо удается – это не вина ребенка.</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3. Не отправляйте ребенка в школу без завтрака. До школьного завтрака ему много придется поработать.</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4. Ни в коем случае не прощайтесь, «предупреждая»: «Смотри не балуйся», «Веди себя хорошо», «Чтобы не было плохих отметок!».</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5. Пожелайте ребенку удачи, подбодрите его, найдите несколько ласковых слов – у него впереди трудный день.</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 xml:space="preserve">6. Забудьте фразу «Что сегодня получил?», встречайте ребенка после школы спокойно, не обрушивайте тысячу вопросов, дайте расслабиться (вспомните, как вы сами чувствовали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 </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7. Если видите, что ребенок огорчен, но молчит, не допытывайтесь, пусть успокоится, тогда и расскажет все сам.</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 xml:space="preserve">8. Выслушав замечания учителя, не торопитесь устраивать </w:t>
      </w:r>
      <w:proofErr w:type="gramStart"/>
      <w:r w:rsidRPr="00753FB4">
        <w:rPr>
          <w:rFonts w:ascii="Times New Roman" w:hAnsi="Times New Roman" w:cs="Times New Roman"/>
          <w:sz w:val="28"/>
          <w:szCs w:val="28"/>
        </w:rPr>
        <w:t>взбучку</w:t>
      </w:r>
      <w:proofErr w:type="gramEnd"/>
      <w:r w:rsidRPr="00753FB4">
        <w:rPr>
          <w:rFonts w:ascii="Times New Roman" w:hAnsi="Times New Roman" w:cs="Times New Roman"/>
          <w:sz w:val="28"/>
          <w:szCs w:val="28"/>
        </w:rPr>
        <w:t>. Постарайтесь, чтобы ваш разговор с учителем проходил без ребенка. Кстати, всегда нелишне выслушать обе стороны, и не торопитесь с выводами.</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9. После школы не торопитесь садиться за уроки, необходимо 2-3 часа отдыха (а в первом классе лучше 1,5 часа поспать для восстановления сил). Лучше время для приготовления уроков – с 15 до 17 часов.</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10. Не заставляйте делать все уроки в один присест, после 15-20 минут занятий необходимы 10-15 минутные перерывы. Лучше, если они будут подвижными.</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11. Во время приготовления уроков не сидите «над душой», дайте возможность ребенку поработать одному, но если нужна помощь, наберитесь терпения. Спокойный тон, поддержка («Не волнуйся, все получится», «Давай разберемся вместе»), похвала, даже если не все получается, необходимы.</w:t>
      </w:r>
    </w:p>
    <w:p w:rsidR="00845F93" w:rsidRPr="00753FB4" w:rsidRDefault="00845F93" w:rsidP="00845F93">
      <w:pPr>
        <w:spacing w:after="0" w:line="240" w:lineRule="auto"/>
        <w:jc w:val="both"/>
        <w:rPr>
          <w:rFonts w:ascii="Times New Roman" w:hAnsi="Times New Roman" w:cs="Times New Roman"/>
          <w:sz w:val="28"/>
          <w:szCs w:val="28"/>
        </w:rPr>
      </w:pPr>
      <w:r w:rsidRPr="00753FB4">
        <w:rPr>
          <w:rFonts w:ascii="Times New Roman" w:hAnsi="Times New Roman" w:cs="Times New Roman"/>
          <w:sz w:val="28"/>
          <w:szCs w:val="28"/>
        </w:rPr>
        <w:t>12. 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845F93" w:rsidRPr="00753FB4" w:rsidRDefault="00845F93" w:rsidP="00845F93">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753FB4">
        <w:rPr>
          <w:rFonts w:ascii="Times New Roman" w:eastAsia="Times New Roman" w:hAnsi="Times New Roman" w:cs="Times New Roman"/>
          <w:bCs/>
          <w:sz w:val="28"/>
          <w:szCs w:val="28"/>
          <w:lang w:eastAsia="ru-RU"/>
        </w:rPr>
        <w:t xml:space="preserve">И последнее и самое важное: любите и принимайте своего ребенка </w:t>
      </w:r>
      <w:r>
        <w:rPr>
          <w:rFonts w:ascii="Times New Roman" w:eastAsia="Times New Roman" w:hAnsi="Times New Roman" w:cs="Times New Roman"/>
          <w:bCs/>
          <w:sz w:val="28"/>
          <w:szCs w:val="28"/>
          <w:lang w:eastAsia="ru-RU"/>
        </w:rPr>
        <w:t xml:space="preserve">таким, какой он есть. Не пытайтесь реализовать в нём собственные мечты. Он живёт свою жизнь! </w:t>
      </w:r>
    </w:p>
    <w:p w:rsidR="008746FA" w:rsidRPr="006E3EB7" w:rsidRDefault="00845F93" w:rsidP="006E3EB7">
      <w:pPr>
        <w:shd w:val="clear" w:color="auto" w:fill="FFFFFF"/>
        <w:spacing w:after="0" w:line="240" w:lineRule="auto"/>
        <w:jc w:val="center"/>
        <w:textAlignment w:val="baseline"/>
        <w:rPr>
          <w:rFonts w:ascii="Times New Roman" w:eastAsia="Times New Roman" w:hAnsi="Times New Roman" w:cs="Times New Roman"/>
          <w:b/>
          <w:bCs/>
          <w:color w:val="7030A0"/>
          <w:sz w:val="28"/>
          <w:szCs w:val="28"/>
          <w:lang w:eastAsia="ru-RU"/>
        </w:rPr>
      </w:pPr>
      <w:r w:rsidRPr="00DE2D3E">
        <w:rPr>
          <w:rFonts w:ascii="Times New Roman" w:eastAsia="Times New Roman" w:hAnsi="Times New Roman" w:cs="Times New Roman"/>
          <w:b/>
          <w:bCs/>
          <w:color w:val="7030A0"/>
          <w:sz w:val="28"/>
          <w:szCs w:val="28"/>
          <w:lang w:eastAsia="ru-RU"/>
        </w:rPr>
        <w:t>УДАЧИ!!!</w:t>
      </w:r>
    </w:p>
    <w:sectPr w:rsidR="008746FA" w:rsidRPr="006E3EB7" w:rsidSect="00845F93">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45F93"/>
    <w:rsid w:val="00331A5A"/>
    <w:rsid w:val="00661741"/>
    <w:rsid w:val="006E3EB7"/>
    <w:rsid w:val="00845F93"/>
    <w:rsid w:val="008746FA"/>
    <w:rsid w:val="00DB2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0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Company>Microsoft</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cp:revision>
  <dcterms:created xsi:type="dcterms:W3CDTF">2020-04-29T09:53:00Z</dcterms:created>
  <dcterms:modified xsi:type="dcterms:W3CDTF">2020-04-29T12:41:00Z</dcterms:modified>
</cp:coreProperties>
</file>